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A9B3E" w14:textId="64118273" w:rsidR="00AF35AD" w:rsidRDefault="00AF35AD" w:rsidP="00AF35AD">
      <w:pPr>
        <w:jc w:val="center"/>
      </w:pPr>
      <w:r>
        <w:rPr>
          <w:noProof/>
          <w:lang w:val="lt-LT" w:eastAsia="lt-LT"/>
        </w:rPr>
        <w:drawing>
          <wp:inline distT="0" distB="0" distL="0" distR="0" wp14:anchorId="6074C370" wp14:editId="08EE4E28">
            <wp:extent cx="666750" cy="762000"/>
            <wp:effectExtent l="0" t="0" r="0" b="0"/>
            <wp:docPr id="1494872504" name="Paveikslėlis 1" descr="her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herba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28785" w14:textId="77777777" w:rsidR="00AF35AD" w:rsidRDefault="00AF35AD" w:rsidP="00AF35AD">
      <w:pPr>
        <w:jc w:val="center"/>
        <w:rPr>
          <w:sz w:val="8"/>
        </w:rPr>
      </w:pPr>
    </w:p>
    <w:p w14:paraId="1235C5AC" w14:textId="77777777" w:rsidR="00AF35AD" w:rsidRPr="00F3295E" w:rsidRDefault="00AF35AD" w:rsidP="00AF35AD">
      <w:pPr>
        <w:pStyle w:val="Antrat"/>
      </w:pPr>
      <w:r w:rsidRPr="00F3295E">
        <w:t>KALVARIJOS SAVIVALDYBĖS ADMINISTRACIJOS</w:t>
      </w:r>
    </w:p>
    <w:p w14:paraId="33ED0E7C" w14:textId="77777777" w:rsidR="00AF35AD" w:rsidRPr="00F3295E" w:rsidRDefault="00AF35AD" w:rsidP="00AF35AD">
      <w:pPr>
        <w:jc w:val="center"/>
        <w:rPr>
          <w:b/>
          <w:sz w:val="24"/>
        </w:rPr>
      </w:pPr>
      <w:r w:rsidRPr="00F3295E">
        <w:rPr>
          <w:b/>
          <w:sz w:val="24"/>
        </w:rPr>
        <w:t>ŪKIO SKYRIUS</w:t>
      </w:r>
    </w:p>
    <w:p w14:paraId="28516AF6" w14:textId="77777777" w:rsidR="00AF35AD" w:rsidRPr="00F3295E" w:rsidRDefault="00AF35AD" w:rsidP="00AF35AD">
      <w:pPr>
        <w:rPr>
          <w:sz w:val="16"/>
        </w:rPr>
      </w:pPr>
    </w:p>
    <w:p w14:paraId="568136E2" w14:textId="77777777" w:rsidR="00AF35AD" w:rsidRPr="005D4D8E" w:rsidRDefault="00AF35AD" w:rsidP="00AF35AD">
      <w:pPr>
        <w:pBdr>
          <w:bottom w:val="single" w:sz="4" w:space="1" w:color="auto"/>
        </w:pBdr>
        <w:jc w:val="center"/>
        <w:rPr>
          <w:sz w:val="18"/>
          <w:szCs w:val="18"/>
          <w:lang w:val="lt-LT"/>
        </w:rPr>
      </w:pPr>
      <w:r w:rsidRPr="005D4D8E">
        <w:rPr>
          <w:sz w:val="18"/>
          <w:szCs w:val="18"/>
          <w:lang w:val="lt-LT"/>
        </w:rPr>
        <w:t>Biudžetinė įstaiga, Laisvės g. 2, 69214 Kalvarija.</w:t>
      </w:r>
    </w:p>
    <w:p w14:paraId="36235BF0" w14:textId="77777777" w:rsidR="00AF35AD" w:rsidRPr="005D4D8E" w:rsidRDefault="00AF35AD" w:rsidP="00AF35AD">
      <w:pPr>
        <w:pBdr>
          <w:bottom w:val="single" w:sz="4" w:space="1" w:color="auto"/>
        </w:pBdr>
        <w:jc w:val="center"/>
        <w:rPr>
          <w:sz w:val="18"/>
          <w:szCs w:val="18"/>
          <w:lang w:val="lt-LT"/>
        </w:rPr>
      </w:pPr>
      <w:r w:rsidRPr="005D4D8E">
        <w:rPr>
          <w:sz w:val="18"/>
          <w:szCs w:val="18"/>
          <w:lang w:val="lt-LT"/>
        </w:rPr>
        <w:t>Duomenys kaupiami ir saugomi Juridinių asmenų registre, kodas 188751268.</w:t>
      </w:r>
    </w:p>
    <w:p w14:paraId="058AC5E1" w14:textId="6004C71B" w:rsidR="00AF35AD" w:rsidRPr="005D4D8E" w:rsidRDefault="00AF35AD" w:rsidP="00AF35AD">
      <w:pPr>
        <w:pBdr>
          <w:bottom w:val="single" w:sz="4" w:space="1" w:color="auto"/>
        </w:pBdr>
        <w:jc w:val="center"/>
        <w:rPr>
          <w:sz w:val="18"/>
          <w:szCs w:val="18"/>
          <w:lang w:val="lt-LT"/>
        </w:rPr>
      </w:pPr>
      <w:r w:rsidRPr="005D4D8E">
        <w:rPr>
          <w:sz w:val="18"/>
          <w:szCs w:val="18"/>
          <w:lang w:val="lt-LT"/>
        </w:rPr>
        <w:t xml:space="preserve">Skyriaus duomenys: tel. </w:t>
      </w:r>
      <w:r w:rsidR="007C3034" w:rsidRPr="005D4D8E">
        <w:rPr>
          <w:sz w:val="18"/>
          <w:szCs w:val="18"/>
          <w:lang w:val="lt-LT"/>
        </w:rPr>
        <w:t>+370</w:t>
      </w:r>
      <w:r w:rsidRPr="005D4D8E">
        <w:rPr>
          <w:sz w:val="18"/>
          <w:szCs w:val="18"/>
          <w:lang w:val="lt-LT"/>
        </w:rPr>
        <w:t xml:space="preserve"> 699 10 052, el. p. </w:t>
      </w:r>
      <w:r w:rsidR="007C3034" w:rsidRPr="005D4D8E">
        <w:rPr>
          <w:sz w:val="18"/>
          <w:szCs w:val="18"/>
          <w:lang w:val="lt-LT"/>
        </w:rPr>
        <w:t>almantas.giraitis</w:t>
      </w:r>
      <w:r w:rsidRPr="005D4D8E">
        <w:rPr>
          <w:sz w:val="18"/>
          <w:szCs w:val="18"/>
          <w:lang w:val="lt-LT"/>
        </w:rPr>
        <w:t>@kalvarija.lt</w:t>
      </w:r>
    </w:p>
    <w:p w14:paraId="37D60B5A" w14:textId="77777777" w:rsidR="00AF35AD" w:rsidRPr="005D4D8E" w:rsidRDefault="00AF35AD" w:rsidP="00AF35AD">
      <w:pPr>
        <w:rPr>
          <w:sz w:val="22"/>
          <w:lang w:val="lt-LT"/>
        </w:rPr>
      </w:pPr>
    </w:p>
    <w:p w14:paraId="6BA4BCF8" w14:textId="11A85543" w:rsidR="00AF35AD" w:rsidRPr="005D4D8E" w:rsidRDefault="00AF35AD" w:rsidP="00AF35AD">
      <w:pPr>
        <w:rPr>
          <w:sz w:val="28"/>
          <w:szCs w:val="24"/>
          <w:lang w:val="lt-LT"/>
        </w:rPr>
      </w:pPr>
      <w:r w:rsidRPr="005D4D8E">
        <w:rPr>
          <w:noProof/>
          <w:sz w:val="24"/>
          <w:szCs w:val="24"/>
          <w:lang w:val="lt-LT"/>
        </w:rPr>
        <w:t>Kalvarijos savivaldybės tarybai                                                                       202</w:t>
      </w:r>
      <w:r w:rsidR="00A31455" w:rsidRPr="005D4D8E">
        <w:rPr>
          <w:noProof/>
          <w:sz w:val="24"/>
          <w:szCs w:val="24"/>
          <w:lang w:val="lt-LT"/>
        </w:rPr>
        <w:t>5-0</w:t>
      </w:r>
      <w:r w:rsidR="00CF61D9">
        <w:rPr>
          <w:noProof/>
          <w:sz w:val="24"/>
          <w:szCs w:val="24"/>
          <w:lang w:val="lt-LT"/>
        </w:rPr>
        <w:t>8-22</w:t>
      </w:r>
      <w:r w:rsidRPr="005D4D8E">
        <w:rPr>
          <w:noProof/>
          <w:sz w:val="24"/>
          <w:szCs w:val="24"/>
          <w:lang w:val="lt-LT"/>
        </w:rPr>
        <w:t xml:space="preserve">   Nr.                                             </w:t>
      </w:r>
    </w:p>
    <w:tbl>
      <w:tblPr>
        <w:tblpPr w:leftFromText="180" w:rightFromText="180" w:vertAnchor="text" w:tblpX="4968" w:tblpY="1"/>
        <w:tblOverlap w:val="never"/>
        <w:tblW w:w="4575" w:type="dxa"/>
        <w:tblLayout w:type="fixed"/>
        <w:tblLook w:val="04A0" w:firstRow="1" w:lastRow="0" w:firstColumn="1" w:lastColumn="0" w:noHBand="0" w:noVBand="1"/>
      </w:tblPr>
      <w:tblGrid>
        <w:gridCol w:w="3722"/>
        <w:gridCol w:w="853"/>
      </w:tblGrid>
      <w:tr w:rsidR="00AF35AD" w:rsidRPr="005D4D8E" w14:paraId="38C762C4" w14:textId="77777777" w:rsidTr="00AF35AD">
        <w:trPr>
          <w:cantSplit/>
        </w:trPr>
        <w:tc>
          <w:tcPr>
            <w:tcW w:w="2356" w:type="dxa"/>
          </w:tcPr>
          <w:p w14:paraId="29F269A3" w14:textId="77777777" w:rsidR="00AF35AD" w:rsidRPr="005D4D8E" w:rsidRDefault="00AF35AD">
            <w:pPr>
              <w:pStyle w:val="Antrats"/>
              <w:tabs>
                <w:tab w:val="left" w:pos="1296"/>
              </w:tabs>
              <w:jc w:val="center"/>
              <w:rPr>
                <w:sz w:val="22"/>
                <w:lang w:val="lt-LT"/>
              </w:rPr>
            </w:pPr>
          </w:p>
        </w:tc>
        <w:tc>
          <w:tcPr>
            <w:tcW w:w="540" w:type="dxa"/>
          </w:tcPr>
          <w:p w14:paraId="53CB4949" w14:textId="77777777" w:rsidR="00AF35AD" w:rsidRPr="005D4D8E" w:rsidRDefault="00AF35AD">
            <w:pPr>
              <w:pStyle w:val="Antrats"/>
              <w:tabs>
                <w:tab w:val="left" w:pos="1296"/>
              </w:tabs>
              <w:rPr>
                <w:sz w:val="22"/>
                <w:lang w:val="lt-LT"/>
              </w:rPr>
            </w:pPr>
          </w:p>
        </w:tc>
      </w:tr>
    </w:tbl>
    <w:p w14:paraId="5424CC99" w14:textId="77777777" w:rsidR="00AF35AD" w:rsidRPr="005D4D8E" w:rsidRDefault="00AF35AD" w:rsidP="00AF35AD">
      <w:pPr>
        <w:rPr>
          <w:sz w:val="28"/>
          <w:szCs w:val="24"/>
          <w:lang w:val="lt-LT"/>
        </w:rPr>
      </w:pPr>
    </w:p>
    <w:tbl>
      <w:tblPr>
        <w:tblpPr w:leftFromText="180" w:rightFromText="180" w:vertAnchor="text" w:tblpX="4968" w:tblpY="1"/>
        <w:tblOverlap w:val="never"/>
        <w:tblW w:w="4575" w:type="dxa"/>
        <w:tblLayout w:type="fixed"/>
        <w:tblLook w:val="04A0" w:firstRow="1" w:lastRow="0" w:firstColumn="1" w:lastColumn="0" w:noHBand="0" w:noVBand="1"/>
      </w:tblPr>
      <w:tblGrid>
        <w:gridCol w:w="236"/>
        <w:gridCol w:w="2358"/>
        <w:gridCol w:w="540"/>
        <w:gridCol w:w="1441"/>
      </w:tblGrid>
      <w:tr w:rsidR="00AF35AD" w:rsidRPr="005D4D8E" w14:paraId="388EF03C" w14:textId="77777777" w:rsidTr="00AF35AD">
        <w:trPr>
          <w:cantSplit/>
        </w:trPr>
        <w:tc>
          <w:tcPr>
            <w:tcW w:w="236" w:type="dxa"/>
          </w:tcPr>
          <w:p w14:paraId="22C9E9CB" w14:textId="77777777" w:rsidR="00AF35AD" w:rsidRPr="005D4D8E" w:rsidRDefault="00AF35AD">
            <w:pPr>
              <w:pStyle w:val="Antrats"/>
              <w:tabs>
                <w:tab w:val="left" w:pos="1296"/>
              </w:tabs>
              <w:jc w:val="right"/>
              <w:rPr>
                <w:sz w:val="22"/>
                <w:lang w:val="lt-LT"/>
              </w:rPr>
            </w:pPr>
          </w:p>
        </w:tc>
        <w:tc>
          <w:tcPr>
            <w:tcW w:w="2356" w:type="dxa"/>
          </w:tcPr>
          <w:p w14:paraId="371ACCEA" w14:textId="77777777" w:rsidR="00AF35AD" w:rsidRPr="005D4D8E" w:rsidRDefault="00AF35AD">
            <w:pPr>
              <w:pStyle w:val="Antrats"/>
              <w:tabs>
                <w:tab w:val="left" w:pos="1296"/>
              </w:tabs>
              <w:jc w:val="right"/>
              <w:rPr>
                <w:sz w:val="22"/>
                <w:lang w:val="lt-LT"/>
              </w:rPr>
            </w:pPr>
          </w:p>
        </w:tc>
        <w:tc>
          <w:tcPr>
            <w:tcW w:w="540" w:type="dxa"/>
          </w:tcPr>
          <w:p w14:paraId="1A340161" w14:textId="77777777" w:rsidR="00AF35AD" w:rsidRPr="005D4D8E" w:rsidRDefault="00AF35AD">
            <w:pPr>
              <w:pStyle w:val="Antrats"/>
              <w:tabs>
                <w:tab w:val="left" w:pos="1296"/>
              </w:tabs>
              <w:rPr>
                <w:sz w:val="22"/>
                <w:lang w:val="lt-LT"/>
              </w:rPr>
            </w:pPr>
          </w:p>
        </w:tc>
        <w:tc>
          <w:tcPr>
            <w:tcW w:w="1440" w:type="dxa"/>
          </w:tcPr>
          <w:p w14:paraId="5825ADF2" w14:textId="77777777" w:rsidR="00AF35AD" w:rsidRPr="005D4D8E" w:rsidRDefault="00AF35AD">
            <w:pPr>
              <w:pStyle w:val="Antrats"/>
              <w:tabs>
                <w:tab w:val="left" w:pos="1296"/>
              </w:tabs>
              <w:rPr>
                <w:sz w:val="22"/>
                <w:lang w:val="lt-LT"/>
              </w:rPr>
            </w:pPr>
          </w:p>
        </w:tc>
      </w:tr>
      <w:tr w:rsidR="00AF35AD" w:rsidRPr="005D4D8E" w14:paraId="545964D2" w14:textId="77777777" w:rsidTr="00AF35AD">
        <w:trPr>
          <w:cantSplit/>
        </w:trPr>
        <w:tc>
          <w:tcPr>
            <w:tcW w:w="236" w:type="dxa"/>
          </w:tcPr>
          <w:p w14:paraId="5EA30709" w14:textId="77777777" w:rsidR="00AF35AD" w:rsidRPr="005D4D8E" w:rsidRDefault="00AF35AD">
            <w:pPr>
              <w:pStyle w:val="Antrats"/>
              <w:tabs>
                <w:tab w:val="left" w:pos="1296"/>
              </w:tabs>
              <w:rPr>
                <w:sz w:val="22"/>
                <w:lang w:val="lt-LT"/>
              </w:rPr>
            </w:pPr>
          </w:p>
        </w:tc>
        <w:tc>
          <w:tcPr>
            <w:tcW w:w="2356" w:type="dxa"/>
          </w:tcPr>
          <w:p w14:paraId="2F51CAEC" w14:textId="77777777" w:rsidR="00AF35AD" w:rsidRPr="005D4D8E" w:rsidRDefault="00AF35AD">
            <w:pPr>
              <w:pStyle w:val="Antrats"/>
              <w:tabs>
                <w:tab w:val="left" w:pos="1296"/>
              </w:tabs>
              <w:jc w:val="right"/>
              <w:rPr>
                <w:sz w:val="22"/>
                <w:lang w:val="lt-LT"/>
              </w:rPr>
            </w:pPr>
          </w:p>
        </w:tc>
        <w:tc>
          <w:tcPr>
            <w:tcW w:w="540" w:type="dxa"/>
          </w:tcPr>
          <w:p w14:paraId="6FE293BA" w14:textId="77777777" w:rsidR="00AF35AD" w:rsidRPr="005D4D8E" w:rsidRDefault="00AF35AD">
            <w:pPr>
              <w:pStyle w:val="Antrats"/>
              <w:tabs>
                <w:tab w:val="left" w:pos="1296"/>
              </w:tabs>
              <w:jc w:val="center"/>
              <w:rPr>
                <w:sz w:val="22"/>
                <w:lang w:val="lt-LT"/>
              </w:rPr>
            </w:pPr>
          </w:p>
        </w:tc>
        <w:tc>
          <w:tcPr>
            <w:tcW w:w="1440" w:type="dxa"/>
          </w:tcPr>
          <w:p w14:paraId="624A3829" w14:textId="77777777" w:rsidR="00AF35AD" w:rsidRPr="005D4D8E" w:rsidRDefault="00AF35AD">
            <w:pPr>
              <w:pStyle w:val="Antrats"/>
              <w:tabs>
                <w:tab w:val="left" w:pos="1296"/>
              </w:tabs>
              <w:jc w:val="center"/>
              <w:rPr>
                <w:sz w:val="22"/>
                <w:lang w:val="lt-LT"/>
              </w:rPr>
            </w:pPr>
          </w:p>
        </w:tc>
      </w:tr>
    </w:tbl>
    <w:p w14:paraId="047DA3A9" w14:textId="77777777" w:rsidR="00AF35AD" w:rsidRPr="005D4D8E" w:rsidRDefault="00AF35AD" w:rsidP="00AF35AD">
      <w:pPr>
        <w:rPr>
          <w:vanish/>
          <w:lang w:val="lt-LT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AF35AD" w:rsidRPr="00E66629" w14:paraId="6AA47376" w14:textId="77777777" w:rsidTr="00F40801">
        <w:tc>
          <w:tcPr>
            <w:tcW w:w="9747" w:type="dxa"/>
            <w:hideMark/>
          </w:tcPr>
          <w:p w14:paraId="22C7EB8E" w14:textId="6603CAF9" w:rsidR="00AF35AD" w:rsidRPr="00CE7276" w:rsidRDefault="00AF35AD" w:rsidP="00F3295E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5D4D8E">
              <w:rPr>
                <w:b/>
                <w:szCs w:val="24"/>
                <w:lang w:val="lt-LT"/>
              </w:rPr>
              <w:t xml:space="preserve"> </w:t>
            </w:r>
            <w:r w:rsidR="00CE7276" w:rsidRPr="00CE7276">
              <w:rPr>
                <w:b/>
                <w:sz w:val="24"/>
                <w:szCs w:val="24"/>
                <w:lang w:val="lt-LT"/>
              </w:rPr>
              <w:t xml:space="preserve">SPRENDIMO PROJEKTO </w:t>
            </w:r>
            <w:r w:rsidR="00E66629">
              <w:rPr>
                <w:b/>
                <w:sz w:val="24"/>
                <w:szCs w:val="24"/>
                <w:lang w:val="lt-LT"/>
              </w:rPr>
              <w:t>„</w:t>
            </w:r>
            <w:r w:rsidR="00B54C93" w:rsidRPr="00B54C93">
              <w:rPr>
                <w:b/>
                <w:sz w:val="24"/>
                <w:szCs w:val="24"/>
                <w:lang w:val="lt-LT"/>
              </w:rPr>
              <w:t>DĖL</w:t>
            </w:r>
            <w:r w:rsidR="00830579">
              <w:rPr>
                <w:b/>
                <w:sz w:val="24"/>
                <w:szCs w:val="24"/>
                <w:lang w:val="lt-LT"/>
              </w:rPr>
              <w:t xml:space="preserve"> </w:t>
            </w:r>
            <w:r w:rsidR="00B54C93" w:rsidRPr="00B54C93">
              <w:rPr>
                <w:b/>
                <w:sz w:val="24"/>
                <w:szCs w:val="24"/>
                <w:lang w:val="lt-LT"/>
              </w:rPr>
              <w:t xml:space="preserve">KALVARIJOS SAVIVALDYBĖS TARYBOS </w:t>
            </w:r>
            <w:r w:rsidR="00830579" w:rsidRPr="00B54C93">
              <w:rPr>
                <w:b/>
                <w:sz w:val="24"/>
                <w:szCs w:val="24"/>
                <w:lang w:val="lt-LT"/>
              </w:rPr>
              <w:t xml:space="preserve">2025 M. GEGUŽĖS 30 D. </w:t>
            </w:r>
            <w:r w:rsidR="00B54C93" w:rsidRPr="00B54C93">
              <w:rPr>
                <w:b/>
                <w:sz w:val="24"/>
                <w:szCs w:val="24"/>
                <w:lang w:val="lt-LT"/>
              </w:rPr>
              <w:t>SPRENDIMO NR. T-79 ,,DĖL KALVARIJOS SAVIVALDYBĖS KELIŲ PRIEŽIŪROS IR PLĖTROS PROGRAMOS FINANSAVIMO LĖŠOMIS FINANSUOJAMŲ SAVIVALDYBĖS AR VIEŠŲJŲ ĮSTAIGŲ, KURIŲ DALININKĖ YRA SAVIVALDYBĖ, SAVIVALDYBĖS ĮMONIŲ VALDOMŲ VIETINĖS REIKŠMĖS KELIŲ OBJEKTŲ SĄRAŠO PATVIRTINIMO“ PAKEITIMO</w:t>
            </w:r>
            <w:r w:rsidR="00B54C93">
              <w:rPr>
                <w:b/>
                <w:sz w:val="24"/>
                <w:szCs w:val="24"/>
                <w:lang w:val="lt-LT"/>
              </w:rPr>
              <w:t xml:space="preserve"> </w:t>
            </w:r>
            <w:r w:rsidRPr="00CE7276">
              <w:rPr>
                <w:b/>
                <w:noProof/>
                <w:sz w:val="24"/>
                <w:szCs w:val="24"/>
                <w:lang w:val="lt-LT"/>
              </w:rPr>
              <w:t>AIŠKINAMASIS RAŠTAS</w:t>
            </w:r>
          </w:p>
        </w:tc>
      </w:tr>
    </w:tbl>
    <w:p w14:paraId="41EE6925" w14:textId="77777777" w:rsidR="00AF35AD" w:rsidRPr="005D4D8E" w:rsidRDefault="00AF35AD" w:rsidP="00AF35AD">
      <w:pPr>
        <w:pStyle w:val="Antrats"/>
        <w:tabs>
          <w:tab w:val="left" w:pos="1296"/>
        </w:tabs>
        <w:rPr>
          <w:lang w:val="lt-LT"/>
        </w:rPr>
      </w:pPr>
    </w:p>
    <w:p w14:paraId="7244888E" w14:textId="77777777" w:rsidR="00AF35AD" w:rsidRPr="005D4D8E" w:rsidRDefault="00AF35AD" w:rsidP="00AF35AD">
      <w:pPr>
        <w:pStyle w:val="Antrats"/>
        <w:tabs>
          <w:tab w:val="left" w:pos="1296"/>
        </w:tabs>
        <w:rPr>
          <w:lang w:val="lt-LT"/>
        </w:rPr>
      </w:pPr>
    </w:p>
    <w:p w14:paraId="52BFFB0E" w14:textId="77777777" w:rsidR="00F92E6B" w:rsidRDefault="00AF35AD" w:rsidP="00F92E6B">
      <w:pPr>
        <w:spacing w:line="360" w:lineRule="auto"/>
        <w:rPr>
          <w:b/>
          <w:bCs/>
          <w:sz w:val="24"/>
          <w:szCs w:val="24"/>
          <w:lang w:val="lt-LT"/>
        </w:rPr>
      </w:pPr>
      <w:r w:rsidRPr="005D4D8E">
        <w:rPr>
          <w:b/>
          <w:bCs/>
          <w:sz w:val="24"/>
          <w:szCs w:val="24"/>
          <w:lang w:val="lt-LT"/>
        </w:rPr>
        <w:t>Sprendimo projekto tikslas ir uždaviniai</w:t>
      </w:r>
    </w:p>
    <w:p w14:paraId="5320C3FE" w14:textId="6F739CFB" w:rsidR="00AF35AD" w:rsidRPr="00A4163A" w:rsidRDefault="00323147" w:rsidP="00C70C52">
      <w:pPr>
        <w:spacing w:line="360" w:lineRule="auto"/>
        <w:jc w:val="both"/>
        <w:rPr>
          <w:b/>
          <w:bCs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</w:t>
      </w:r>
      <w:r w:rsidR="00AF35AD" w:rsidRPr="00E46AC8">
        <w:rPr>
          <w:sz w:val="24"/>
          <w:szCs w:val="24"/>
          <w:lang w:val="lt-LT"/>
        </w:rPr>
        <w:t>Parengto sprendimo projekto tikslas –</w:t>
      </w:r>
      <w:r w:rsidR="00C73F7B" w:rsidRPr="00E66629">
        <w:rPr>
          <w:lang w:val="lt-LT"/>
        </w:rPr>
        <w:t xml:space="preserve"> </w:t>
      </w:r>
      <w:r w:rsidR="00C73F7B">
        <w:rPr>
          <w:sz w:val="24"/>
          <w:szCs w:val="24"/>
          <w:lang w:val="lt-LT"/>
        </w:rPr>
        <w:t>p</w:t>
      </w:r>
      <w:r w:rsidR="00C73F7B" w:rsidRPr="00C73F7B">
        <w:rPr>
          <w:sz w:val="24"/>
          <w:szCs w:val="24"/>
          <w:lang w:val="lt-LT"/>
        </w:rPr>
        <w:t>akeisti Kalvarijos savivaldybės kelių priežiūros ir plėtros programos finansavimo lėšomis finansuojamų savivaldybės ar viešųjų įstaigų, kurių dalininkė yra savivaldybė, savivaldybės įmonių valdomų vietinės reikšmės kelių objektų sąraš</w:t>
      </w:r>
      <w:r w:rsidR="00AD24F0">
        <w:rPr>
          <w:sz w:val="24"/>
          <w:szCs w:val="24"/>
          <w:lang w:val="lt-LT"/>
        </w:rPr>
        <w:t>ą</w:t>
      </w:r>
      <w:r w:rsidR="00C73F7B" w:rsidRPr="00C73F7B">
        <w:rPr>
          <w:sz w:val="24"/>
          <w:szCs w:val="24"/>
          <w:lang w:val="lt-LT"/>
        </w:rPr>
        <w:t xml:space="preserve"> prie 2025 m. birželio 10 d. finansavimo sutarties Nr. S-25-594, patvirtint</w:t>
      </w:r>
      <w:r w:rsidR="00432829">
        <w:rPr>
          <w:sz w:val="24"/>
          <w:szCs w:val="24"/>
          <w:lang w:val="lt-LT"/>
        </w:rPr>
        <w:t>ą</w:t>
      </w:r>
      <w:r w:rsidR="00C73F7B" w:rsidRPr="00C73F7B">
        <w:rPr>
          <w:sz w:val="24"/>
          <w:szCs w:val="24"/>
          <w:lang w:val="lt-LT"/>
        </w:rPr>
        <w:t xml:space="preserve"> Kalvarijos savivaldybės tarybos 2025 m. gegužės 30 d. sprendimu Nr. 79 ,,Dėl Kalvarijos savivaldybės kelių pri</w:t>
      </w:r>
      <w:r w:rsidR="00AD24F0">
        <w:rPr>
          <w:sz w:val="24"/>
          <w:szCs w:val="24"/>
          <w:lang w:val="lt-LT"/>
        </w:rPr>
        <w:t>e</w:t>
      </w:r>
      <w:r w:rsidR="00C73F7B" w:rsidRPr="00C73F7B">
        <w:rPr>
          <w:sz w:val="24"/>
          <w:szCs w:val="24"/>
          <w:lang w:val="lt-LT"/>
        </w:rPr>
        <w:t>žiūros ir plėtros programos finansavimo lėšomis finansuojamų savivaldybės ar viešųjų įstaigų, kurių dalininkė yra savivaldybė, savivaldybės įmonių valdomų vietinės reikšmės kelių objektų sąrašo patvirtinimo“</w:t>
      </w:r>
      <w:r w:rsidR="00C73F7B">
        <w:rPr>
          <w:sz w:val="24"/>
          <w:szCs w:val="24"/>
          <w:lang w:val="lt-LT"/>
        </w:rPr>
        <w:t>.</w:t>
      </w:r>
    </w:p>
    <w:p w14:paraId="116C0999" w14:textId="77777777" w:rsidR="00F92E6B" w:rsidRDefault="00AF35AD" w:rsidP="00F92E6B">
      <w:pPr>
        <w:spacing w:line="360" w:lineRule="auto"/>
        <w:rPr>
          <w:b/>
          <w:bCs/>
          <w:sz w:val="24"/>
          <w:szCs w:val="24"/>
          <w:lang w:val="lt-LT"/>
        </w:rPr>
      </w:pPr>
      <w:r w:rsidRPr="005D4D8E">
        <w:rPr>
          <w:b/>
          <w:bCs/>
          <w:sz w:val="24"/>
          <w:szCs w:val="24"/>
          <w:lang w:val="lt-LT"/>
        </w:rPr>
        <w:t>Šiuo metu esantis teisinis reglamentavimas</w:t>
      </w:r>
    </w:p>
    <w:p w14:paraId="43692704" w14:textId="19CA345C" w:rsidR="00AF35AD" w:rsidRPr="00753AB8" w:rsidRDefault="00323147" w:rsidP="00C70C52">
      <w:pPr>
        <w:spacing w:line="360" w:lineRule="auto"/>
        <w:jc w:val="both"/>
        <w:rPr>
          <w:b/>
          <w:bCs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</w:t>
      </w:r>
      <w:r w:rsidR="00F40801" w:rsidRPr="005D4D8E">
        <w:rPr>
          <w:sz w:val="24"/>
          <w:szCs w:val="24"/>
          <w:lang w:val="lt-LT"/>
        </w:rPr>
        <w:t>Lietuvos Respublikos Vyriausybės 2025 m. kovo 19 d. nutarim</w:t>
      </w:r>
      <w:r w:rsidR="000639EC">
        <w:rPr>
          <w:sz w:val="24"/>
          <w:szCs w:val="24"/>
          <w:lang w:val="lt-LT"/>
        </w:rPr>
        <w:t>as</w:t>
      </w:r>
      <w:r w:rsidR="00F40801" w:rsidRPr="005D4D8E">
        <w:rPr>
          <w:sz w:val="24"/>
          <w:szCs w:val="24"/>
          <w:lang w:val="lt-LT"/>
        </w:rPr>
        <w:t xml:space="preserve"> Nr. 147, Lietuvos Respublikos kelių priežiūros ir plėtros programos finansavimo įstatym</w:t>
      </w:r>
      <w:r w:rsidR="00853505">
        <w:rPr>
          <w:sz w:val="24"/>
          <w:szCs w:val="24"/>
          <w:lang w:val="lt-LT"/>
        </w:rPr>
        <w:t>as</w:t>
      </w:r>
      <w:r w:rsidR="00F40801" w:rsidRPr="005D4D8E">
        <w:rPr>
          <w:sz w:val="24"/>
          <w:szCs w:val="24"/>
          <w:lang w:val="lt-LT"/>
        </w:rPr>
        <w:t xml:space="preserve"> ir </w:t>
      </w:r>
      <w:bookmarkStart w:id="0" w:name="_Hlk156824624"/>
      <w:r w:rsidR="00F40801" w:rsidRPr="005D4D8E">
        <w:rPr>
          <w:sz w:val="24"/>
          <w:szCs w:val="24"/>
          <w:lang w:val="lt-LT"/>
        </w:rPr>
        <w:t>Kelių priežiūros ir plėtros programos finansavimo lėšų naudojimo tvarkos apraš</w:t>
      </w:r>
      <w:r w:rsidR="00853505">
        <w:rPr>
          <w:sz w:val="24"/>
          <w:szCs w:val="24"/>
          <w:lang w:val="lt-LT"/>
        </w:rPr>
        <w:t>as</w:t>
      </w:r>
      <w:bookmarkEnd w:id="0"/>
      <w:r w:rsidR="00064D3C">
        <w:rPr>
          <w:sz w:val="24"/>
          <w:szCs w:val="24"/>
          <w:lang w:val="lt-LT"/>
        </w:rPr>
        <w:t>. AB ,,Via Lietuva“</w:t>
      </w:r>
      <w:r w:rsidR="00AF35AD" w:rsidRPr="005D4D8E">
        <w:rPr>
          <w:sz w:val="24"/>
          <w:szCs w:val="24"/>
          <w:lang w:val="lt-LT"/>
        </w:rPr>
        <w:t xml:space="preserve"> paskirsto Kelių priežiūros ir plėtros programos lėšas, skirtas savivaldybės vietinės reikšmės keliams ir gatvėms tiesti, taisyti (remontuoti), prižiūrėti ir saugaus eismo sąlygoms užtikrinti.</w:t>
      </w:r>
    </w:p>
    <w:p w14:paraId="76FF5D5F" w14:textId="77777777" w:rsidR="009A7390" w:rsidRDefault="00AF35AD" w:rsidP="009A7390">
      <w:pPr>
        <w:spacing w:line="360" w:lineRule="auto"/>
        <w:rPr>
          <w:b/>
          <w:bCs/>
          <w:sz w:val="24"/>
          <w:szCs w:val="24"/>
          <w:lang w:val="lt-LT"/>
        </w:rPr>
      </w:pPr>
      <w:r w:rsidRPr="005D4D8E">
        <w:rPr>
          <w:b/>
          <w:bCs/>
          <w:sz w:val="24"/>
          <w:szCs w:val="24"/>
          <w:lang w:val="lt-LT"/>
        </w:rPr>
        <w:t>Teigiami rezultatai priėmus siūlomą sprendimo projektą</w:t>
      </w:r>
    </w:p>
    <w:p w14:paraId="374E62B9" w14:textId="2CC01273" w:rsidR="00AF35AD" w:rsidRPr="009A7390" w:rsidRDefault="00323147" w:rsidP="00C70C52">
      <w:pPr>
        <w:spacing w:line="360" w:lineRule="auto"/>
        <w:jc w:val="both"/>
        <w:rPr>
          <w:b/>
          <w:bCs/>
          <w:sz w:val="24"/>
          <w:szCs w:val="24"/>
          <w:lang w:val="lt-LT"/>
        </w:rPr>
      </w:pPr>
      <w:r>
        <w:rPr>
          <w:b/>
          <w:bCs/>
          <w:sz w:val="24"/>
          <w:szCs w:val="24"/>
          <w:lang w:val="lt-LT"/>
        </w:rPr>
        <w:t xml:space="preserve">          </w:t>
      </w:r>
      <w:r w:rsidR="00AF35AD" w:rsidRPr="005D4D8E">
        <w:rPr>
          <w:sz w:val="24"/>
          <w:szCs w:val="24"/>
          <w:lang w:val="lt-LT"/>
        </w:rPr>
        <w:t xml:space="preserve">Kelių priežiūros ir plėtros programos lėšų, skirtų savivaldybės vietinės reikšmės keliams ir gatvėms tiesti, taisyti (remontuoti), prižiūrėti ir saugaus eismo sąlygoms užtikrinti (toliau – lėšos), naudojimo ir skirstymo tvarkos aprašo tikslas – tikslingai, teisėtai ir ekonomiškai naudoti ir skirstyti </w:t>
      </w:r>
      <w:r w:rsidR="00AF35AD" w:rsidRPr="005D4D8E">
        <w:rPr>
          <w:sz w:val="24"/>
          <w:szCs w:val="24"/>
          <w:lang w:val="lt-LT"/>
        </w:rPr>
        <w:lastRenderedPageBreak/>
        <w:t>lėšas. Kelių priežiūros ir plėtros programos lėšų panaudojimo kontrolė vykdoma Lietuvos Respublikos teisės aktų nustatyta tvarka.</w:t>
      </w:r>
    </w:p>
    <w:p w14:paraId="681E300C" w14:textId="77777777" w:rsidR="00AF35AD" w:rsidRPr="005D4D8E" w:rsidRDefault="00AF35AD" w:rsidP="00F3295E">
      <w:pPr>
        <w:spacing w:line="360" w:lineRule="auto"/>
        <w:jc w:val="both"/>
        <w:rPr>
          <w:b/>
          <w:bCs/>
          <w:sz w:val="24"/>
          <w:szCs w:val="24"/>
          <w:lang w:val="lt-LT"/>
        </w:rPr>
      </w:pPr>
      <w:r w:rsidRPr="005D4D8E">
        <w:rPr>
          <w:b/>
          <w:bCs/>
          <w:sz w:val="24"/>
          <w:szCs w:val="24"/>
          <w:lang w:val="lt-LT"/>
        </w:rPr>
        <w:t>Galimos neigiamos pasekmės priėmus siūlomą sprendimo projektą, kokių teisėtų priemonių reikėtų imtis, siekiant išvengti neigiamų pasekmių</w:t>
      </w:r>
    </w:p>
    <w:p w14:paraId="764267C8" w14:textId="2964FBA9" w:rsidR="00AF35AD" w:rsidRPr="005D4D8E" w:rsidRDefault="00AF35AD" w:rsidP="000306F2">
      <w:pPr>
        <w:spacing w:line="360" w:lineRule="auto"/>
        <w:rPr>
          <w:sz w:val="24"/>
          <w:szCs w:val="24"/>
          <w:lang w:val="lt-LT"/>
        </w:rPr>
      </w:pPr>
      <w:r w:rsidRPr="005D4D8E">
        <w:rPr>
          <w:sz w:val="24"/>
          <w:szCs w:val="24"/>
          <w:lang w:val="lt-LT"/>
        </w:rPr>
        <w:t>Neigiamų pasekmių nenumatoma.</w:t>
      </w:r>
    </w:p>
    <w:p w14:paraId="5EF78109" w14:textId="77777777" w:rsidR="009A7390" w:rsidRDefault="00AF35AD" w:rsidP="000306F2">
      <w:pPr>
        <w:spacing w:line="360" w:lineRule="auto"/>
        <w:rPr>
          <w:b/>
          <w:bCs/>
          <w:sz w:val="24"/>
          <w:szCs w:val="24"/>
          <w:lang w:val="pt-BR"/>
        </w:rPr>
      </w:pPr>
      <w:r w:rsidRPr="00F3295E">
        <w:rPr>
          <w:b/>
          <w:bCs/>
          <w:sz w:val="24"/>
          <w:szCs w:val="24"/>
          <w:lang w:val="pt-BR"/>
        </w:rPr>
        <w:t>Finansavimo šaltiniai</w:t>
      </w:r>
    </w:p>
    <w:p w14:paraId="6F8E96B3" w14:textId="22175CD6" w:rsidR="00AF35AD" w:rsidRPr="009A7390" w:rsidRDefault="00AF35AD" w:rsidP="000306F2">
      <w:pPr>
        <w:spacing w:line="360" w:lineRule="auto"/>
        <w:rPr>
          <w:b/>
          <w:bCs/>
          <w:sz w:val="24"/>
          <w:szCs w:val="24"/>
          <w:lang w:val="pt-BR"/>
        </w:rPr>
      </w:pPr>
      <w:r w:rsidRPr="00F3295E">
        <w:rPr>
          <w:sz w:val="24"/>
          <w:szCs w:val="24"/>
          <w:lang w:val="lt-LT"/>
        </w:rPr>
        <w:t>Kelių priežiūros ir plėtros programos lėšos</w:t>
      </w:r>
      <w:r>
        <w:rPr>
          <w:sz w:val="24"/>
          <w:szCs w:val="24"/>
          <w:lang w:val="lt-LT"/>
        </w:rPr>
        <w:t xml:space="preserve">. </w:t>
      </w:r>
    </w:p>
    <w:p w14:paraId="286E6C26" w14:textId="77777777" w:rsidR="00AF35AD" w:rsidRPr="001F2D29" w:rsidRDefault="00AF35AD" w:rsidP="000306F2">
      <w:pPr>
        <w:spacing w:line="360" w:lineRule="auto"/>
        <w:rPr>
          <w:b/>
          <w:bCs/>
          <w:sz w:val="24"/>
          <w:szCs w:val="24"/>
          <w:lang w:val="pt-BR"/>
        </w:rPr>
      </w:pPr>
      <w:r w:rsidRPr="001F2D29">
        <w:rPr>
          <w:b/>
          <w:bCs/>
          <w:sz w:val="24"/>
          <w:szCs w:val="24"/>
          <w:lang w:val="pt-BR"/>
        </w:rPr>
        <w:t>Projekto rengimo metu gauti specialistų vertinimai ir išvados</w:t>
      </w:r>
    </w:p>
    <w:p w14:paraId="2F37BCC8" w14:textId="75513A6E" w:rsidR="00AF35AD" w:rsidRPr="001F2D29" w:rsidRDefault="00AF35AD" w:rsidP="000306F2">
      <w:pPr>
        <w:spacing w:line="360" w:lineRule="auto"/>
        <w:rPr>
          <w:bCs/>
          <w:sz w:val="24"/>
          <w:szCs w:val="24"/>
          <w:lang w:val="pt-BR"/>
        </w:rPr>
      </w:pPr>
      <w:r w:rsidRPr="001F2D29">
        <w:rPr>
          <w:bCs/>
          <w:sz w:val="24"/>
          <w:szCs w:val="24"/>
          <w:lang w:val="pt-BR"/>
        </w:rPr>
        <w:t>Negauta</w:t>
      </w:r>
      <w:r w:rsidR="00F3295E">
        <w:rPr>
          <w:bCs/>
          <w:sz w:val="24"/>
          <w:szCs w:val="24"/>
          <w:lang w:val="pt-BR"/>
        </w:rPr>
        <w:t>.</w:t>
      </w:r>
    </w:p>
    <w:p w14:paraId="4E3E2447" w14:textId="77777777" w:rsidR="00AF35AD" w:rsidRDefault="00AF35AD" w:rsidP="00F3295E">
      <w:pPr>
        <w:spacing w:line="360" w:lineRule="auto"/>
        <w:jc w:val="both"/>
        <w:rPr>
          <w:b/>
          <w:bCs/>
          <w:sz w:val="24"/>
          <w:szCs w:val="24"/>
          <w:lang w:val="pt-BR"/>
        </w:rPr>
      </w:pPr>
      <w:r w:rsidRPr="001F2D29">
        <w:rPr>
          <w:b/>
          <w:bCs/>
          <w:sz w:val="24"/>
          <w:szCs w:val="24"/>
          <w:lang w:val="pt-BR"/>
        </w:rPr>
        <w:t xml:space="preserve">Kokie šios srities teisės </w:t>
      </w:r>
      <w:smartTag w:uri="schemas-tilde-lt/tildestengine" w:element="templates">
        <w:smartTagPr>
          <w:attr w:name="baseform" w:val="akt|as"/>
          <w:attr w:name="id" w:val="-1"/>
          <w:attr w:name="text" w:val="aktai"/>
        </w:smartTagPr>
        <w:r w:rsidRPr="001F2D29">
          <w:rPr>
            <w:b/>
            <w:bCs/>
            <w:sz w:val="24"/>
            <w:szCs w:val="24"/>
            <w:lang w:val="pt-BR"/>
          </w:rPr>
          <w:t>aktai</w:t>
        </w:r>
      </w:smartTag>
      <w:r w:rsidRPr="001F2D29">
        <w:rPr>
          <w:b/>
          <w:bCs/>
          <w:sz w:val="24"/>
          <w:szCs w:val="24"/>
          <w:lang w:val="pt-BR"/>
        </w:rPr>
        <w:t xml:space="preserve"> tebegalioja ir kokius teisės </w:t>
      </w:r>
      <w:smartTag w:uri="schemas-tilde-lt/tildestengine" w:element="templates">
        <w:smartTagPr>
          <w:attr w:name="baseform" w:val="akt|as"/>
          <w:attr w:name="id" w:val="-1"/>
          <w:attr w:name="text" w:val="aktus"/>
        </w:smartTagPr>
        <w:r w:rsidRPr="001F2D29">
          <w:rPr>
            <w:b/>
            <w:bCs/>
            <w:sz w:val="24"/>
            <w:szCs w:val="24"/>
            <w:lang w:val="pt-BR"/>
          </w:rPr>
          <w:t>aktus</w:t>
        </w:r>
      </w:smartTag>
      <w:r w:rsidRPr="001F2D29">
        <w:rPr>
          <w:b/>
          <w:bCs/>
          <w:sz w:val="24"/>
          <w:szCs w:val="24"/>
          <w:lang w:val="pt-BR"/>
        </w:rPr>
        <w:t xml:space="preserve"> būtina keisti ar naikinti, priimant ar priėmus teikiamą sprendimo projektą</w:t>
      </w:r>
    </w:p>
    <w:p w14:paraId="4D6025DA" w14:textId="483B931C" w:rsidR="00F3295E" w:rsidRPr="00F3295E" w:rsidRDefault="00F3295E" w:rsidP="00F3295E">
      <w:pPr>
        <w:spacing w:line="360" w:lineRule="auto"/>
        <w:jc w:val="both"/>
        <w:rPr>
          <w:sz w:val="24"/>
          <w:szCs w:val="24"/>
          <w:lang w:val="pt-BR"/>
        </w:rPr>
      </w:pPr>
      <w:r w:rsidRPr="00F3295E">
        <w:rPr>
          <w:sz w:val="24"/>
          <w:szCs w:val="24"/>
          <w:lang w:val="pt-BR"/>
        </w:rPr>
        <w:t>Nėra</w:t>
      </w:r>
      <w:r>
        <w:rPr>
          <w:sz w:val="24"/>
          <w:szCs w:val="24"/>
          <w:lang w:val="pt-BR"/>
        </w:rPr>
        <w:t>.</w:t>
      </w:r>
    </w:p>
    <w:p w14:paraId="1C37B2E7" w14:textId="4A3E26B7" w:rsidR="00AF35AD" w:rsidRPr="001F2D29" w:rsidRDefault="00AF35AD" w:rsidP="00F3295E">
      <w:pPr>
        <w:spacing w:line="360" w:lineRule="auto"/>
        <w:jc w:val="both"/>
        <w:rPr>
          <w:b/>
          <w:bCs/>
          <w:sz w:val="24"/>
          <w:szCs w:val="24"/>
          <w:lang w:val="pt-BR"/>
        </w:rPr>
      </w:pPr>
      <w:r w:rsidRPr="001F2D29">
        <w:rPr>
          <w:b/>
          <w:bCs/>
          <w:sz w:val="24"/>
          <w:szCs w:val="24"/>
          <w:lang w:val="pt-BR"/>
        </w:rPr>
        <w:t>Projekto iniciatorius</w:t>
      </w:r>
    </w:p>
    <w:p w14:paraId="1FD70F54" w14:textId="30876A78" w:rsidR="00AF35AD" w:rsidRPr="001F2D29" w:rsidRDefault="00AF35AD" w:rsidP="000306F2">
      <w:pPr>
        <w:spacing w:line="360" w:lineRule="auto"/>
        <w:rPr>
          <w:bCs/>
          <w:sz w:val="24"/>
          <w:szCs w:val="24"/>
          <w:lang w:val="pt-BR"/>
        </w:rPr>
      </w:pPr>
      <w:r w:rsidRPr="001F2D29">
        <w:rPr>
          <w:sz w:val="24"/>
          <w:szCs w:val="24"/>
          <w:lang w:val="lt-LT"/>
        </w:rPr>
        <w:t>Ūkio skyrius</w:t>
      </w:r>
      <w:r w:rsidR="00F3295E">
        <w:rPr>
          <w:sz w:val="24"/>
          <w:szCs w:val="24"/>
          <w:lang w:val="lt-LT"/>
        </w:rPr>
        <w:t>.</w:t>
      </w:r>
    </w:p>
    <w:p w14:paraId="2BBE8718" w14:textId="77777777" w:rsidR="00AF35AD" w:rsidRPr="001F2D29" w:rsidRDefault="00AF35AD" w:rsidP="000306F2">
      <w:pPr>
        <w:spacing w:line="360" w:lineRule="auto"/>
        <w:rPr>
          <w:b/>
          <w:bCs/>
          <w:sz w:val="24"/>
          <w:szCs w:val="24"/>
          <w:lang w:val="pt-BR"/>
        </w:rPr>
      </w:pPr>
      <w:r w:rsidRPr="001F2D29">
        <w:rPr>
          <w:b/>
          <w:bCs/>
          <w:sz w:val="24"/>
          <w:szCs w:val="24"/>
          <w:lang w:val="pt-BR"/>
        </w:rPr>
        <w:t>Priimto sprendimo gavėjai</w:t>
      </w:r>
    </w:p>
    <w:p w14:paraId="47516282" w14:textId="560C5A81" w:rsidR="00AF35AD" w:rsidRPr="001F2D29" w:rsidRDefault="00AF35AD" w:rsidP="000306F2">
      <w:pPr>
        <w:pStyle w:val="Antrats"/>
        <w:tabs>
          <w:tab w:val="left" w:pos="1296"/>
        </w:tabs>
        <w:spacing w:line="360" w:lineRule="auto"/>
        <w:rPr>
          <w:lang w:val="pt-BR"/>
        </w:rPr>
      </w:pPr>
      <w:r w:rsidRPr="001F2D29">
        <w:rPr>
          <w:lang w:val="lt-LT"/>
        </w:rPr>
        <w:t xml:space="preserve">Ūkio skyrius, </w:t>
      </w:r>
      <w:r w:rsidRPr="001F2D29">
        <w:rPr>
          <w:color w:val="000000"/>
          <w:lang w:val="pt-BR"/>
        </w:rPr>
        <w:t xml:space="preserve">Buhalterinės apskaitos </w:t>
      </w:r>
      <w:r w:rsidRPr="001F2D29">
        <w:rPr>
          <w:lang w:val="lt-LT"/>
        </w:rPr>
        <w:t>skyrius</w:t>
      </w:r>
      <w:r w:rsidR="00F3295E">
        <w:rPr>
          <w:lang w:val="lt-LT"/>
        </w:rPr>
        <w:t>.</w:t>
      </w:r>
    </w:p>
    <w:p w14:paraId="183CF74F" w14:textId="77777777" w:rsidR="00AF35AD" w:rsidRDefault="00AF35AD" w:rsidP="000306F2">
      <w:pPr>
        <w:pStyle w:val="Antrats"/>
        <w:tabs>
          <w:tab w:val="left" w:pos="1296"/>
        </w:tabs>
        <w:spacing w:line="360" w:lineRule="auto"/>
        <w:rPr>
          <w:lang w:val="lt-LT"/>
        </w:rPr>
      </w:pPr>
    </w:p>
    <w:p w14:paraId="2BF0A550" w14:textId="33165739" w:rsidR="00AF35AD" w:rsidRDefault="00AF35AD" w:rsidP="000306F2">
      <w:pPr>
        <w:pStyle w:val="Antrats"/>
        <w:tabs>
          <w:tab w:val="left" w:pos="1296"/>
        </w:tabs>
        <w:spacing w:line="360" w:lineRule="auto"/>
        <w:rPr>
          <w:lang w:val="lt-LT"/>
        </w:rPr>
      </w:pPr>
      <w:r>
        <w:rPr>
          <w:lang w:val="lt-LT"/>
        </w:rPr>
        <w:t>Vyriausioji specialistė</w:t>
      </w:r>
      <w:r>
        <w:rPr>
          <w:lang w:val="lt-LT"/>
        </w:rPr>
        <w:tab/>
      </w:r>
      <w:r w:rsidR="0035106B">
        <w:rPr>
          <w:lang w:val="lt-LT"/>
        </w:rPr>
        <w:t xml:space="preserve">                                     </w:t>
      </w:r>
      <w:r>
        <w:rPr>
          <w:lang w:val="lt-LT"/>
        </w:rPr>
        <w:tab/>
        <w:t xml:space="preserve">                        Rita Bučionienė</w:t>
      </w:r>
    </w:p>
    <w:p w14:paraId="4A02BD1D" w14:textId="77777777" w:rsidR="00AF35AD" w:rsidRDefault="00AF35AD" w:rsidP="000306F2">
      <w:pPr>
        <w:pStyle w:val="Antrats"/>
        <w:tabs>
          <w:tab w:val="left" w:pos="1296"/>
        </w:tabs>
        <w:spacing w:line="360" w:lineRule="auto"/>
        <w:rPr>
          <w:lang w:val="lt-LT"/>
        </w:rPr>
      </w:pPr>
    </w:p>
    <w:p w14:paraId="02841EFA" w14:textId="77777777" w:rsidR="00237234" w:rsidRPr="00F3295E" w:rsidRDefault="00237234">
      <w:pPr>
        <w:rPr>
          <w:lang w:val="pt-BR"/>
        </w:rPr>
      </w:pPr>
    </w:p>
    <w:sectPr w:rsidR="00237234" w:rsidRPr="00F3295E" w:rsidSect="004F1C2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5AD"/>
    <w:rsid w:val="00007C28"/>
    <w:rsid w:val="000306F2"/>
    <w:rsid w:val="000351B2"/>
    <w:rsid w:val="000638AE"/>
    <w:rsid w:val="000639EC"/>
    <w:rsid w:val="00064D3C"/>
    <w:rsid w:val="000A3DF7"/>
    <w:rsid w:val="000E19EE"/>
    <w:rsid w:val="00134A94"/>
    <w:rsid w:val="00167971"/>
    <w:rsid w:val="001F2D29"/>
    <w:rsid w:val="00200363"/>
    <w:rsid w:val="00200C9E"/>
    <w:rsid w:val="00212A11"/>
    <w:rsid w:val="002322A7"/>
    <w:rsid w:val="00237234"/>
    <w:rsid w:val="002B5D99"/>
    <w:rsid w:val="002F0EA7"/>
    <w:rsid w:val="00323147"/>
    <w:rsid w:val="00326F1D"/>
    <w:rsid w:val="00346CE5"/>
    <w:rsid w:val="0035106B"/>
    <w:rsid w:val="003837A5"/>
    <w:rsid w:val="00405B6C"/>
    <w:rsid w:val="00427A26"/>
    <w:rsid w:val="00432829"/>
    <w:rsid w:val="00487E08"/>
    <w:rsid w:val="004B6254"/>
    <w:rsid w:val="004F1C25"/>
    <w:rsid w:val="00502F06"/>
    <w:rsid w:val="0053269C"/>
    <w:rsid w:val="005B16CE"/>
    <w:rsid w:val="005D4D8E"/>
    <w:rsid w:val="005D72FD"/>
    <w:rsid w:val="00636792"/>
    <w:rsid w:val="00657FC5"/>
    <w:rsid w:val="006627B8"/>
    <w:rsid w:val="00667A64"/>
    <w:rsid w:val="006917D8"/>
    <w:rsid w:val="006B0723"/>
    <w:rsid w:val="006F1610"/>
    <w:rsid w:val="007316EC"/>
    <w:rsid w:val="00737D47"/>
    <w:rsid w:val="00753AB8"/>
    <w:rsid w:val="00767EAE"/>
    <w:rsid w:val="0079175F"/>
    <w:rsid w:val="00791D8D"/>
    <w:rsid w:val="007B2855"/>
    <w:rsid w:val="007C3034"/>
    <w:rsid w:val="007E286E"/>
    <w:rsid w:val="00830579"/>
    <w:rsid w:val="00853505"/>
    <w:rsid w:val="008A3BA0"/>
    <w:rsid w:val="008C48A1"/>
    <w:rsid w:val="00964A7B"/>
    <w:rsid w:val="009A7390"/>
    <w:rsid w:val="00A15A25"/>
    <w:rsid w:val="00A31455"/>
    <w:rsid w:val="00A4163A"/>
    <w:rsid w:val="00AD24F0"/>
    <w:rsid w:val="00AF35AD"/>
    <w:rsid w:val="00B137B5"/>
    <w:rsid w:val="00B5171F"/>
    <w:rsid w:val="00B54C93"/>
    <w:rsid w:val="00BB24C4"/>
    <w:rsid w:val="00BD0F14"/>
    <w:rsid w:val="00C40BEE"/>
    <w:rsid w:val="00C573C8"/>
    <w:rsid w:val="00C70C52"/>
    <w:rsid w:val="00C73F7B"/>
    <w:rsid w:val="00CC7386"/>
    <w:rsid w:val="00CE7276"/>
    <w:rsid w:val="00CF61D9"/>
    <w:rsid w:val="00D10746"/>
    <w:rsid w:val="00D203DC"/>
    <w:rsid w:val="00E10D46"/>
    <w:rsid w:val="00E46AC8"/>
    <w:rsid w:val="00E61AA1"/>
    <w:rsid w:val="00E66629"/>
    <w:rsid w:val="00E77EAA"/>
    <w:rsid w:val="00E8103F"/>
    <w:rsid w:val="00F0447B"/>
    <w:rsid w:val="00F3295E"/>
    <w:rsid w:val="00F40801"/>
    <w:rsid w:val="00F92E6B"/>
    <w:rsid w:val="00FE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t/tildestengine" w:name="templates"/>
  <w:shapeDefaults>
    <o:shapedefaults v:ext="edit" spidmax="1026"/>
    <o:shapelayout v:ext="edit">
      <o:idmap v:ext="edit" data="1"/>
    </o:shapelayout>
  </w:shapeDefaults>
  <w:decimalSymbol w:val=","/>
  <w:listSeparator w:val=";"/>
  <w14:docId w14:val="3238BC66"/>
  <w15:chartTrackingRefBased/>
  <w15:docId w15:val="{F42DC6A3-0FFE-432F-880B-AF42F7655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35AD"/>
    <w:pPr>
      <w:spacing w:after="0" w:line="240" w:lineRule="auto"/>
    </w:pPr>
    <w:rPr>
      <w:rFonts w:eastAsia="Times New Roman" w:cs="Times New Roman"/>
      <w:kern w:val="0"/>
      <w:sz w:val="20"/>
      <w:szCs w:val="2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F35A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F35A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F35A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F35A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F35A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F35A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F35A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F35A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F35A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F35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F35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F35A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F35A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F35A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F35A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F35A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F35A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F35AD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F35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F35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F35A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F35A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F35AD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F35A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F35AD"/>
    <w:pPr>
      <w:spacing w:after="160" w:line="259" w:lineRule="auto"/>
      <w:ind w:left="720"/>
      <w:contextualSpacing/>
    </w:pPr>
    <w:rPr>
      <w:rFonts w:eastAsiaTheme="minorHAnsi" w:cstheme="minorBidi"/>
      <w:kern w:val="2"/>
      <w:sz w:val="24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F35A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F35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 w:val="24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F35A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F35AD"/>
    <w:rPr>
      <w:b/>
      <w:bCs/>
      <w:smallCaps/>
      <w:color w:val="0F4761" w:themeColor="accent1" w:themeShade="BF"/>
      <w:spacing w:val="5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uiPriority w:val="99"/>
    <w:semiHidden/>
    <w:locked/>
    <w:rsid w:val="00AF35AD"/>
    <w:rPr>
      <w:szCs w:val="24"/>
      <w:lang w:val="en-GB"/>
    </w:rPr>
  </w:style>
  <w:style w:type="paragraph" w:styleId="Antrats">
    <w:name w:val="header"/>
    <w:aliases w:val="Char,Header Char,Diagrama"/>
    <w:basedOn w:val="prastasis"/>
    <w:link w:val="AntratsDiagrama"/>
    <w:uiPriority w:val="99"/>
    <w:semiHidden/>
    <w:unhideWhenUsed/>
    <w:rsid w:val="00AF35AD"/>
    <w:pPr>
      <w:tabs>
        <w:tab w:val="center" w:pos="4153"/>
        <w:tab w:val="right" w:pos="8306"/>
      </w:tabs>
    </w:pPr>
    <w:rPr>
      <w:rFonts w:eastAsiaTheme="minorHAnsi" w:cstheme="minorBidi"/>
      <w:kern w:val="2"/>
      <w:sz w:val="24"/>
      <w:szCs w:val="24"/>
      <w:lang w:val="en-GB"/>
      <w14:ligatures w14:val="standardContextual"/>
    </w:rPr>
  </w:style>
  <w:style w:type="character" w:customStyle="1" w:styleId="AntratsDiagrama1">
    <w:name w:val="Antraštės Diagrama1"/>
    <w:basedOn w:val="Numatytasispastraiposriftas"/>
    <w:uiPriority w:val="99"/>
    <w:semiHidden/>
    <w:rsid w:val="00AF35AD"/>
    <w:rPr>
      <w:rFonts w:eastAsia="Times New Roman" w:cs="Times New Roman"/>
      <w:kern w:val="0"/>
      <w:sz w:val="20"/>
      <w:szCs w:val="20"/>
      <w:lang w:val="en-US"/>
      <w14:ligatures w14:val="none"/>
    </w:rPr>
  </w:style>
  <w:style w:type="paragraph" w:styleId="Antrat">
    <w:name w:val="caption"/>
    <w:basedOn w:val="prastasis"/>
    <w:next w:val="prastasis"/>
    <w:semiHidden/>
    <w:unhideWhenUsed/>
    <w:qFormat/>
    <w:rsid w:val="00AF35AD"/>
    <w:pPr>
      <w:jc w:val="center"/>
    </w:pPr>
    <w:rPr>
      <w:b/>
      <w:bCs/>
      <w:sz w:val="24"/>
    </w:rPr>
  </w:style>
  <w:style w:type="paragraph" w:styleId="Pagrindinistekstas">
    <w:name w:val="Body Text"/>
    <w:basedOn w:val="prastasis"/>
    <w:link w:val="PagrindinistekstasDiagrama"/>
    <w:semiHidden/>
    <w:unhideWhenUsed/>
    <w:rsid w:val="00AF35A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AF35AD"/>
    <w:rPr>
      <w:rFonts w:eastAsia="Times New Roman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7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2042</Words>
  <Characters>1164</Characters>
  <Application>Microsoft Office Word</Application>
  <DocSecurity>0</DocSecurity>
  <Lines>9</Lines>
  <Paragraphs>6</Paragraphs>
  <ScaleCrop>false</ScaleCrop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Bučionienė</dc:creator>
  <cp:keywords/>
  <dc:description/>
  <cp:lastModifiedBy>Vilma Skilandienė</cp:lastModifiedBy>
  <cp:revision>2</cp:revision>
  <dcterms:created xsi:type="dcterms:W3CDTF">2025-09-15T08:41:00Z</dcterms:created>
  <dcterms:modified xsi:type="dcterms:W3CDTF">2025-09-15T08:41:00Z</dcterms:modified>
</cp:coreProperties>
</file>